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1E6" w:rsidRDefault="002B11E6" w:rsidP="002B11E6">
      <w:r>
        <w:t>Nancy Chung</w:t>
      </w:r>
    </w:p>
    <w:p w:rsidR="002B11E6" w:rsidRDefault="002B11E6" w:rsidP="002B11E6">
      <w:r>
        <w:t>Mr. Green</w:t>
      </w:r>
    </w:p>
    <w:p w:rsidR="002B11E6" w:rsidRDefault="002B11E6" w:rsidP="002B11E6">
      <w:r>
        <w:t>A.P. World History</w:t>
      </w:r>
    </w:p>
    <w:p w:rsidR="002B11E6" w:rsidRDefault="002B11E6" w:rsidP="002B11E6">
      <w:r>
        <w:t>08 December 2010</w:t>
      </w:r>
    </w:p>
    <w:p w:rsidR="002B11E6" w:rsidRDefault="002B11E6" w:rsidP="002B11E6">
      <w:pPr>
        <w:jc w:val="center"/>
      </w:pPr>
      <w:r>
        <w:t>Summary: Comparing Feudalisms</w:t>
      </w:r>
    </w:p>
    <w:p w:rsidR="002B11E6" w:rsidRDefault="002B11E6" w:rsidP="002B11E6">
      <w:pPr>
        <w:jc w:val="center"/>
      </w:pPr>
    </w:p>
    <w:p w:rsidR="002B11E6" w:rsidRDefault="002B11E6" w:rsidP="002B11E6">
      <w:pPr>
        <w:spacing w:line="480" w:lineRule="auto"/>
      </w:pPr>
      <w:r>
        <w:tab/>
        <w:t xml:space="preserve">Feudal systems are considered less sophisticated versions of political societies moving towards more centralized and organized government. In the West and </w:t>
      </w:r>
      <w:smartTag w:uri="urn:schemas-microsoft-com:office:smarttags" w:element="place">
        <w:smartTag w:uri="urn:schemas-microsoft-com:office:smarttags" w:element="country-region">
          <w:r>
            <w:t>Japan</w:t>
          </w:r>
        </w:smartTag>
      </w:smartTag>
      <w:r>
        <w:t>, feudal systems developed</w:t>
      </w:r>
      <w:r w:rsidR="00595DA9">
        <w:t>,</w:t>
      </w:r>
      <w:r>
        <w:t xml:space="preserve"> but in both regions, there were different versions of feudalism occurring. In the west, feudalis</w:t>
      </w:r>
      <w:r w:rsidR="00595DA9">
        <w:t xml:space="preserve">m had developed into more of a parliamentary </w:t>
      </w:r>
      <w:r>
        <w:t xml:space="preserve">institution, whereas in </w:t>
      </w:r>
      <w:smartTag w:uri="urn:schemas-microsoft-com:office:smarttags" w:element="place">
        <w:smartTag w:uri="urn:schemas-microsoft-com:office:smarttags" w:element="country-region">
          <w:r>
            <w:t>Japan</w:t>
          </w:r>
        </w:smartTag>
      </w:smartTag>
      <w:r>
        <w:t xml:space="preserve"> there was a grouping of “teams” and individual loyalties. Feudalism in </w:t>
      </w:r>
      <w:smartTag w:uri="urn:schemas-microsoft-com:office:smarttags" w:element="country-region">
        <w:r>
          <w:t>Japan</w:t>
        </w:r>
      </w:smartTag>
      <w:r>
        <w:t xml:space="preserve"> was not as “united” or institutionalized as its western counterpart. </w:t>
      </w:r>
      <w:r w:rsidR="00595DA9">
        <w:t xml:space="preserve">Both feudal systems however were grounded in a set of political values that embraced the participants in each system. Both were highly militaristic in part because of the bitter and internal warfare raging through each area. Elite military virtues surfaced and dominated each nation’s society and soon, the core values of the west and </w:t>
      </w:r>
      <w:smartTag w:uri="urn:schemas-microsoft-com:office:smarttags" w:element="country-region">
        <w:r w:rsidR="00595DA9">
          <w:t>Japan</w:t>
        </w:r>
      </w:smartTag>
      <w:r w:rsidR="00595DA9">
        <w:t xml:space="preserve"> were physical courage, personal/family alliances, loyalty, and ritualized combat. </w:t>
      </w:r>
      <w:r>
        <w:t xml:space="preserve">  </w:t>
      </w:r>
    </w:p>
    <w:p w:rsidR="002B11E6" w:rsidRDefault="002B11E6" w:rsidP="002B11E6">
      <w:pPr>
        <w:jc w:val="right"/>
      </w:pPr>
    </w:p>
    <w:sectPr w:rsidR="002B11E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2B11E6"/>
    <w:rsid w:val="002B11E6"/>
    <w:rsid w:val="00595DA9"/>
    <w:rsid w:val="006A21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870</Characters>
  <Application>Microsoft Office Word</Application>
  <DocSecurity>0</DocSecurity>
  <Lines>7</Lines>
  <Paragraphs>2</Paragraphs>
  <ScaleCrop>false</ScaleCrop>
  <Company>Microsoft</Company>
  <LinksUpToDate>false</LinksUpToDate>
  <CharactersWithSpaces>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Nancy Chung</dc:title>
  <dc:creator>netadmin8</dc:creator>
  <cp:lastModifiedBy>hchung12</cp:lastModifiedBy>
  <cp:revision>2</cp:revision>
  <dcterms:created xsi:type="dcterms:W3CDTF">2010-12-08T19:12:00Z</dcterms:created>
  <dcterms:modified xsi:type="dcterms:W3CDTF">2010-12-08T19:12:00Z</dcterms:modified>
</cp:coreProperties>
</file>